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EA" w:rsidRDefault="001407EA" w:rsidP="001407EA">
      <w:pPr>
        <w:pStyle w:val="ConsPlusNormal"/>
        <w:spacing w:line="240" w:lineRule="exact"/>
        <w:jc w:val="right"/>
        <w:outlineLvl w:val="0"/>
      </w:pPr>
      <w:r>
        <w:t>ПРИЛОЖЕНИЕ 1</w:t>
      </w:r>
    </w:p>
    <w:p w:rsidR="001407EA" w:rsidRDefault="001407EA" w:rsidP="001407EA">
      <w:pPr>
        <w:pStyle w:val="ConsPlusNormal"/>
        <w:spacing w:line="240" w:lineRule="exact"/>
        <w:jc w:val="right"/>
      </w:pPr>
    </w:p>
    <w:p w:rsidR="001407EA" w:rsidRDefault="001407EA" w:rsidP="001407EA">
      <w:pPr>
        <w:pStyle w:val="ConsPlusNormal"/>
        <w:spacing w:line="240" w:lineRule="exact"/>
        <w:jc w:val="right"/>
      </w:pPr>
      <w:r>
        <w:t>к приказу</w:t>
      </w:r>
    </w:p>
    <w:p w:rsidR="001407EA" w:rsidRDefault="001407EA" w:rsidP="001407EA">
      <w:pPr>
        <w:pStyle w:val="ConsPlusNormal"/>
        <w:spacing w:line="240" w:lineRule="exact"/>
        <w:jc w:val="right"/>
      </w:pPr>
      <w:r>
        <w:t>комитета здравоохранения</w:t>
      </w:r>
    </w:p>
    <w:p w:rsidR="001407EA" w:rsidRDefault="001407EA" w:rsidP="001407EA">
      <w:pPr>
        <w:pStyle w:val="ConsPlusNormal"/>
        <w:spacing w:line="240" w:lineRule="exact"/>
        <w:jc w:val="right"/>
      </w:pPr>
      <w:r>
        <w:t>Волгоградской области</w:t>
      </w:r>
    </w:p>
    <w:p w:rsidR="001407EA" w:rsidRDefault="001407EA" w:rsidP="001407EA">
      <w:pPr>
        <w:pStyle w:val="ConsPlusNormal"/>
        <w:spacing w:line="240" w:lineRule="exact"/>
        <w:jc w:val="right"/>
      </w:pPr>
    </w:p>
    <w:p w:rsidR="001407EA" w:rsidRDefault="001407EA" w:rsidP="001407EA">
      <w:pPr>
        <w:pStyle w:val="ConsPlusNormal"/>
        <w:spacing w:line="240" w:lineRule="exact"/>
        <w:jc w:val="right"/>
      </w:pPr>
      <w:r>
        <w:t>от ________ №_______</w:t>
      </w:r>
    </w:p>
    <w:p w:rsidR="001407EA" w:rsidRDefault="001407EA" w:rsidP="001407EA">
      <w:pPr>
        <w:pStyle w:val="ConsPlusNormal"/>
        <w:jc w:val="both"/>
      </w:pPr>
    </w:p>
    <w:p w:rsidR="001407EA" w:rsidRPr="001407EA" w:rsidRDefault="001407EA" w:rsidP="001407EA">
      <w:pPr>
        <w:pStyle w:val="ConsPlusTitle"/>
        <w:jc w:val="center"/>
        <w:rPr>
          <w:b w:val="0"/>
        </w:rPr>
      </w:pPr>
      <w:bookmarkStart w:id="0" w:name="P40"/>
      <w:bookmarkEnd w:id="0"/>
      <w:r>
        <w:rPr>
          <w:b w:val="0"/>
        </w:rPr>
        <w:t>П</w:t>
      </w:r>
      <w:r w:rsidRPr="001407EA">
        <w:rPr>
          <w:b w:val="0"/>
        </w:rPr>
        <w:t>ринципы</w:t>
      </w:r>
    </w:p>
    <w:p w:rsidR="001407EA" w:rsidRPr="001407EA" w:rsidRDefault="001407EA" w:rsidP="001407EA">
      <w:pPr>
        <w:pStyle w:val="ConsPlusTitle"/>
        <w:jc w:val="center"/>
        <w:rPr>
          <w:b w:val="0"/>
        </w:rPr>
      </w:pPr>
      <w:r w:rsidRPr="001407EA">
        <w:rPr>
          <w:b w:val="0"/>
        </w:rPr>
        <w:t xml:space="preserve">организации </w:t>
      </w:r>
      <w:r>
        <w:rPr>
          <w:b w:val="0"/>
        </w:rPr>
        <w:t>медицинской помощи по профилю "п</w:t>
      </w:r>
      <w:r w:rsidRPr="001407EA">
        <w:rPr>
          <w:b w:val="0"/>
        </w:rPr>
        <w:t>ульмонология"</w:t>
      </w:r>
    </w:p>
    <w:p w:rsidR="001407EA" w:rsidRPr="001407EA" w:rsidRDefault="001407EA" w:rsidP="001407EA">
      <w:pPr>
        <w:pStyle w:val="ConsPlusTitle"/>
        <w:jc w:val="center"/>
        <w:rPr>
          <w:b w:val="0"/>
        </w:rPr>
      </w:pPr>
      <w:r w:rsidRPr="001407EA">
        <w:rPr>
          <w:b w:val="0"/>
        </w:rPr>
        <w:t>взр</w:t>
      </w:r>
      <w:r>
        <w:rPr>
          <w:b w:val="0"/>
        </w:rPr>
        <w:t>ослому населению на территории В</w:t>
      </w:r>
      <w:r w:rsidRPr="001407EA">
        <w:rPr>
          <w:b w:val="0"/>
        </w:rPr>
        <w:t>олгоградской области</w:t>
      </w:r>
    </w:p>
    <w:p w:rsidR="001407EA" w:rsidRPr="001407EA" w:rsidRDefault="001407EA" w:rsidP="001407EA">
      <w:pPr>
        <w:pStyle w:val="ConsPlusNormal"/>
        <w:jc w:val="both"/>
      </w:pPr>
    </w:p>
    <w:p w:rsidR="001407EA" w:rsidRDefault="001407EA" w:rsidP="001407EA">
      <w:pPr>
        <w:pStyle w:val="ConsPlusNormal"/>
        <w:ind w:firstLine="540"/>
        <w:jc w:val="both"/>
      </w:pPr>
      <w:r>
        <w:t xml:space="preserve">1. Основным принципом оказания медицинской помощи взрослому населению по профилю "пульмонология" на территории Волгоградской области является профилактическая направленность и выявление </w:t>
      </w:r>
      <w:proofErr w:type="spellStart"/>
      <w:r>
        <w:t>бронхо-легочных</w:t>
      </w:r>
      <w:proofErr w:type="spellEnd"/>
      <w:r>
        <w:t xml:space="preserve"> заболеваний на ранних стадиях.</w:t>
      </w:r>
    </w:p>
    <w:p w:rsidR="001407EA" w:rsidRPr="001407EA" w:rsidRDefault="001407EA" w:rsidP="001407EA">
      <w:pPr>
        <w:pStyle w:val="ConsPlusNormal"/>
        <w:ind w:firstLine="540"/>
        <w:jc w:val="both"/>
      </w:pPr>
      <w:r>
        <w:t>2</w:t>
      </w:r>
      <w:r w:rsidRPr="001407EA">
        <w:t xml:space="preserve">. </w:t>
      </w:r>
      <w:hyperlink w:anchor="P83" w:history="1">
        <w:r w:rsidRPr="001407EA">
          <w:t>Распределение</w:t>
        </w:r>
      </w:hyperlink>
      <w:r w:rsidRPr="001407EA">
        <w:t xml:space="preserve"> медицинских организаций при оказании медицинской помощи взрослому населению по профилю "пульмонология" на территории Волгоградской области представлено в приложении 2 к настоящему приказу.</w:t>
      </w:r>
    </w:p>
    <w:p w:rsidR="001407EA" w:rsidRDefault="001407EA" w:rsidP="001407EA">
      <w:pPr>
        <w:pStyle w:val="ConsPlusNormal"/>
        <w:ind w:firstLine="540"/>
        <w:jc w:val="both"/>
      </w:pPr>
      <w:r w:rsidRPr="001407EA">
        <w:t xml:space="preserve">3. При медицинской эвакуации больных, нуждающихся в госпитализации по экстренным показаниям, действует территориальный принцип - ближайший стационар согласно </w:t>
      </w:r>
      <w:hyperlink w:anchor="P300" w:history="1">
        <w:r w:rsidRPr="001407EA">
          <w:t>зонам</w:t>
        </w:r>
      </w:hyperlink>
      <w:r>
        <w:t xml:space="preserve"> ответственности, определенным приложением 3 к настоящему приказу.</w:t>
      </w:r>
    </w:p>
    <w:p w:rsidR="001407EA" w:rsidRPr="001407EA" w:rsidRDefault="001407EA" w:rsidP="001407EA">
      <w:pPr>
        <w:pStyle w:val="normal"/>
        <w:widowControl w:val="0"/>
        <w:spacing w:after="0" w:line="240" w:lineRule="auto"/>
        <w:ind w:firstLine="540"/>
        <w:jc w:val="both"/>
      </w:pPr>
      <w:r w:rsidRPr="001407EA">
        <w:t>Врачи специалисты и/или администраторы медицинских организаций, за исключением медицинских организаций, находящихся в Волгограде, по показаниям организуют консультации врача-пульмонолога (анестезиолога -реаниматолога) в государственном бюджетном учреждении здравоохранения "Волгоградская областная клиническая больница№1",</w:t>
      </w:r>
      <w:r>
        <w:t xml:space="preserve"> </w:t>
      </w:r>
      <w:r w:rsidRPr="001407EA">
        <w:t>Волгоград</w:t>
      </w:r>
      <w:r>
        <w:t xml:space="preserve"> (далее – ГБУЗ "ВОКБ № 1")</w:t>
      </w:r>
      <w:r w:rsidRPr="001407EA">
        <w:t xml:space="preserve"> через Телемедицинский центр в рабочее время и Ситуационный центр </w:t>
      </w:r>
      <w:r>
        <w:t>государственного бюджетного учреждения здравоохранения</w:t>
      </w:r>
      <w:r w:rsidRPr="001407EA">
        <w:t xml:space="preserve"> "Территориальный центр медицины катастроф Волгоградской области" в</w:t>
      </w:r>
      <w:r w:rsidR="00F4179C">
        <w:t>о время</w:t>
      </w:r>
      <w:r w:rsidRPr="001407EA">
        <w:t xml:space="preserve"> дежурств, в том числе в выходные и праздничные дни, с целью определения тактики ведения, в том числе организации медицинской эвакуации в специализированные пульмонологические  отделения согласно зонам ответственности, определенным приложением 4 к настоящему приказу. Для медицинских организаций Волгограда консультации врача-пульмонолога/ анестезиолога-реаниматолога  организуются таким же порядком в государственном учреждении здравоохранения "Городская клиническая больница скорой медицинской помощи №25".</w:t>
      </w:r>
    </w:p>
    <w:p w:rsidR="001407EA" w:rsidRDefault="001407EA" w:rsidP="001407EA">
      <w:pPr>
        <w:pStyle w:val="ConsPlusNormal"/>
        <w:ind w:firstLine="540"/>
        <w:jc w:val="both"/>
      </w:pPr>
      <w:r w:rsidRPr="001407EA">
        <w:t xml:space="preserve">В </w:t>
      </w:r>
      <w:proofErr w:type="gramStart"/>
      <w:r w:rsidRPr="001407EA">
        <w:t>случае</w:t>
      </w:r>
      <w:proofErr w:type="gramEnd"/>
      <w:r w:rsidRPr="001407EA">
        <w:t xml:space="preserve"> осуществления медицинской эвакуации в терапевтическое</w:t>
      </w:r>
      <w:r>
        <w:t xml:space="preserve"> отделение, после стабилизации состояния при наличии медицинских показаний больные могут переводиться в пульмонологические отделения </w:t>
      </w:r>
      <w:r w:rsidRPr="001407EA">
        <w:t xml:space="preserve">согласно </w:t>
      </w:r>
      <w:hyperlink w:anchor="P488" w:history="1">
        <w:r w:rsidRPr="001407EA">
          <w:t>схемам</w:t>
        </w:r>
      </w:hyperlink>
      <w:r>
        <w:t xml:space="preserve"> закрепления, определенным приложением 4 к настоящему приказу.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При неэффективности терапии острых гнойных заболеваний легких и плевры (острый абсцесс, острая эмпиема) в течение 10 дней, после </w:t>
      </w:r>
      <w:r>
        <w:lastRenderedPageBreak/>
        <w:t xml:space="preserve">предварительной </w:t>
      </w:r>
      <w:proofErr w:type="spellStart"/>
      <w:r>
        <w:t>телемедицинской</w:t>
      </w:r>
      <w:proofErr w:type="spellEnd"/>
      <w:r>
        <w:t xml:space="preserve"> консультации, осуществляется перевод пациентов в торакальное отделение ГБУЗ "ВОКБ № 1".</w:t>
      </w:r>
    </w:p>
    <w:p w:rsidR="001407EA" w:rsidRPr="001407EA" w:rsidRDefault="001407EA" w:rsidP="001407EA">
      <w:pPr>
        <w:pStyle w:val="ConsPlusNormal"/>
        <w:ind w:firstLine="540"/>
        <w:jc w:val="both"/>
      </w:pPr>
      <w:r w:rsidRPr="001407EA">
        <w:t xml:space="preserve">Пациенты с подозрением на новообразования органов дыхания после устранения </w:t>
      </w:r>
      <w:proofErr w:type="spellStart"/>
      <w:r w:rsidRPr="001407EA">
        <w:t>жизнеугрожающих</w:t>
      </w:r>
      <w:proofErr w:type="spellEnd"/>
      <w:r w:rsidRPr="001407EA">
        <w:t xml:space="preserve"> состояний в целях определения тактики дальнейшего лечения в обязательном порядке направляются в государственное бюджетное учреждение здравоохранения "Волгоградский областной клини</w:t>
      </w:r>
      <w:r>
        <w:t xml:space="preserve">ческий </w:t>
      </w:r>
      <w:proofErr w:type="gramStart"/>
      <w:r>
        <w:t>онкологический</w:t>
      </w:r>
      <w:proofErr w:type="gramEnd"/>
      <w:r>
        <w:t xml:space="preserve"> диспансер</w:t>
      </w:r>
      <w:r w:rsidRPr="001407EA">
        <w:t>", Волгоград.</w:t>
      </w:r>
    </w:p>
    <w:p w:rsidR="001407EA" w:rsidRPr="001407EA" w:rsidRDefault="001407EA" w:rsidP="001407EA">
      <w:pPr>
        <w:pStyle w:val="ConsPlusNormal"/>
        <w:ind w:firstLine="540"/>
        <w:jc w:val="both"/>
        <w:rPr>
          <w:color w:val="000000" w:themeColor="text1"/>
        </w:rPr>
      </w:pPr>
      <w:r>
        <w:t xml:space="preserve">Пациенты с подозрением на туберкулез органов дыхания после устранения </w:t>
      </w:r>
      <w:proofErr w:type="spellStart"/>
      <w:r>
        <w:t>жизнеугрожающих</w:t>
      </w:r>
      <w:proofErr w:type="spellEnd"/>
      <w:r>
        <w:t xml:space="preserve"> состояний в целях определения тактики дальнейшего лечения в обязательном порядке направляются в </w:t>
      </w:r>
      <w:r w:rsidRPr="001407EA">
        <w:rPr>
          <w:color w:val="000000" w:themeColor="text1"/>
        </w:rPr>
        <w:t>государственное бюджетное учреждение здравоохранения "Волгоградский областной клинический противотуберкулезный диспансер", Волгоград.</w:t>
      </w:r>
    </w:p>
    <w:p w:rsidR="001407EA" w:rsidRDefault="001407EA" w:rsidP="001407EA">
      <w:pPr>
        <w:pStyle w:val="ConsPlusNormal"/>
        <w:ind w:firstLine="540"/>
        <w:jc w:val="both"/>
      </w:pPr>
      <w:r w:rsidRPr="001407EA">
        <w:rPr>
          <w:color w:val="000000" w:themeColor="text1"/>
        </w:rPr>
        <w:t xml:space="preserve">4. В амбулаторных </w:t>
      </w:r>
      <w:proofErr w:type="gramStart"/>
      <w:r w:rsidRPr="001407EA">
        <w:rPr>
          <w:color w:val="000000" w:themeColor="text1"/>
        </w:rPr>
        <w:t>условиях</w:t>
      </w:r>
      <w:proofErr w:type="gramEnd"/>
      <w:r w:rsidRPr="001407EA">
        <w:rPr>
          <w:color w:val="000000" w:themeColor="text1"/>
        </w:rPr>
        <w:t xml:space="preserve"> первичная медико-санитарная медицинская</w:t>
      </w:r>
      <w:r>
        <w:t xml:space="preserve"> помощь взрослому населению по профилю "пульмонология" оказывается в кабинетах врачей-терапевтов участковых, врачей общей практики, врачей-пульмонологов.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Врач-терапевт участковый при невозможности оказания плановой медицинской помощи по профилю "пульмонология" в амбулаторных условиях направляет пациента на госпитализацию в терапевтическое отделение либо на консультативный прием врача-пульмонолога в медицинские организации, осуществляющие консультативный прием </w:t>
      </w:r>
      <w:r w:rsidRPr="001407EA">
        <w:t xml:space="preserve">согласно </w:t>
      </w:r>
      <w:hyperlink w:anchor="P83" w:history="1">
        <w:r w:rsidRPr="001407EA">
          <w:t>приложению 2</w:t>
        </w:r>
      </w:hyperlink>
      <w:r>
        <w:t xml:space="preserve"> к настоящему приказу, для решения вопроса о госпитализации в пульмонологическое отделение.</w:t>
      </w:r>
    </w:p>
    <w:p w:rsidR="001407EA" w:rsidRPr="001407EA" w:rsidRDefault="001407EA" w:rsidP="001407EA">
      <w:pPr>
        <w:pStyle w:val="ConsPlusNormal"/>
        <w:ind w:firstLine="540"/>
        <w:jc w:val="both"/>
      </w:pPr>
      <w:r>
        <w:t xml:space="preserve">5. При неэффективности оказания плановой медицинской помощи в условиях терапевтического отделения пациенты могут переводиться в пульмонологические отделения согласно </w:t>
      </w:r>
      <w:hyperlink w:anchor="P488" w:history="1">
        <w:r w:rsidRPr="001407EA">
          <w:t>схемам</w:t>
        </w:r>
      </w:hyperlink>
      <w:r w:rsidRPr="001407EA">
        <w:t xml:space="preserve"> закрепления, определенным приложением 4 к настоящему приказу.</w:t>
      </w:r>
    </w:p>
    <w:p w:rsidR="001407EA" w:rsidRDefault="001407EA" w:rsidP="001407EA">
      <w:pPr>
        <w:pStyle w:val="ConsPlusNormal"/>
        <w:ind w:firstLine="540"/>
        <w:jc w:val="both"/>
      </w:pPr>
      <w:r w:rsidRPr="001407EA">
        <w:t xml:space="preserve">6. </w:t>
      </w:r>
      <w:hyperlink w:anchor="P604" w:history="1">
        <w:r w:rsidRPr="001407EA">
          <w:t>Схемы</w:t>
        </w:r>
      </w:hyperlink>
      <w:r w:rsidRPr="001407EA">
        <w:t xml:space="preserve"> закрепления консультативного приема врачей-пульмонологов за участковой терапевтической службой опре</w:t>
      </w:r>
      <w:r>
        <w:t>делены приложением 5 к настоящему приказу.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Врач-пульмонолог консультативного приема оказывает диагностическую, лечебную и консультативную помощь пациентам с острыми и хроническими </w:t>
      </w:r>
      <w:proofErr w:type="spellStart"/>
      <w:r>
        <w:t>бронхо-легочными</w:t>
      </w:r>
      <w:proofErr w:type="spellEnd"/>
      <w:r>
        <w:t xml:space="preserve"> заболеваниями:</w:t>
      </w:r>
    </w:p>
    <w:p w:rsidR="001407EA" w:rsidRDefault="001407EA" w:rsidP="001407EA">
      <w:pPr>
        <w:pStyle w:val="ConsPlusNormal"/>
        <w:ind w:firstLine="540"/>
        <w:jc w:val="both"/>
      </w:pPr>
      <w:r>
        <w:t>внебольничной пневмонией затяжного, осложненного либо среднетяжелого и тяжелого течения;</w:t>
      </w:r>
    </w:p>
    <w:p w:rsidR="001407EA" w:rsidRDefault="001407EA" w:rsidP="001407EA">
      <w:pPr>
        <w:pStyle w:val="ConsPlusNormal"/>
        <w:ind w:firstLine="540"/>
        <w:jc w:val="both"/>
      </w:pPr>
      <w:r>
        <w:t>бронхиальной астмой - совместно с врачом-аллергологом-иммунологом;</w:t>
      </w:r>
    </w:p>
    <w:p w:rsidR="001407EA" w:rsidRDefault="001407EA" w:rsidP="001407EA">
      <w:pPr>
        <w:pStyle w:val="ConsPlusNormal"/>
        <w:ind w:firstLine="540"/>
        <w:jc w:val="both"/>
      </w:pPr>
      <w:r>
        <w:t>хронической обструктивной болезнью легких тяжелого течения, осложненной или в стадии обострения;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интерстициальными заболеваниями легких (в том числе </w:t>
      </w:r>
      <w:proofErr w:type="spellStart"/>
      <w:r>
        <w:t>саркоидозом</w:t>
      </w:r>
      <w:proofErr w:type="spellEnd"/>
      <w:r>
        <w:t>);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наследственно-детерминированными заболеваниями с поражением бронхо-легочной системы, в том числе </w:t>
      </w:r>
      <w:proofErr w:type="spellStart"/>
      <w:r>
        <w:t>муковисцидозом</w:t>
      </w:r>
      <w:proofErr w:type="spellEnd"/>
      <w:r>
        <w:t>;</w:t>
      </w:r>
    </w:p>
    <w:p w:rsidR="001407EA" w:rsidRDefault="001407EA" w:rsidP="001407EA">
      <w:pPr>
        <w:pStyle w:val="ConsPlusNormal"/>
        <w:ind w:firstLine="540"/>
        <w:jc w:val="both"/>
      </w:pPr>
      <w:r>
        <w:t>врожденными пороками развития бронхо-легочной системы;</w:t>
      </w:r>
    </w:p>
    <w:p w:rsidR="001407EA" w:rsidRDefault="001407EA" w:rsidP="001407EA">
      <w:pPr>
        <w:pStyle w:val="ConsPlusNormal"/>
        <w:ind w:firstLine="540"/>
        <w:jc w:val="both"/>
      </w:pPr>
      <w:proofErr w:type="spellStart"/>
      <w:r>
        <w:t>бронхоэктазами</w:t>
      </w:r>
      <w:proofErr w:type="spellEnd"/>
      <w:r>
        <w:t>;</w:t>
      </w:r>
    </w:p>
    <w:p w:rsidR="001407EA" w:rsidRDefault="001407EA" w:rsidP="001407EA">
      <w:pPr>
        <w:pStyle w:val="ConsPlusNormal"/>
        <w:ind w:firstLine="540"/>
        <w:jc w:val="both"/>
      </w:pPr>
      <w:proofErr w:type="spellStart"/>
      <w:r>
        <w:t>посттуберкулезными</w:t>
      </w:r>
      <w:proofErr w:type="spellEnd"/>
      <w:r>
        <w:t xml:space="preserve"> и </w:t>
      </w:r>
      <w:proofErr w:type="spellStart"/>
      <w:r>
        <w:t>постпневмоническими</w:t>
      </w:r>
      <w:proofErr w:type="spellEnd"/>
      <w:r>
        <w:t xml:space="preserve"> изменениями в легких с хронической дыхательной недостаточностью;</w:t>
      </w:r>
    </w:p>
    <w:p w:rsidR="001407EA" w:rsidRDefault="001407EA" w:rsidP="001407EA">
      <w:pPr>
        <w:pStyle w:val="ConsPlusNormal"/>
        <w:ind w:firstLine="540"/>
        <w:jc w:val="both"/>
      </w:pPr>
      <w:r>
        <w:lastRenderedPageBreak/>
        <w:t xml:space="preserve">хронической дыхательной недостаточностью, развившейся на </w:t>
      </w:r>
      <w:proofErr w:type="gramStart"/>
      <w:r>
        <w:t>фоне</w:t>
      </w:r>
      <w:proofErr w:type="gramEnd"/>
      <w:r>
        <w:t xml:space="preserve"> </w:t>
      </w:r>
      <w:proofErr w:type="spellStart"/>
      <w:r>
        <w:t>рестриктивных</w:t>
      </w:r>
      <w:proofErr w:type="spellEnd"/>
      <w:r>
        <w:t xml:space="preserve"> заболеваний грудной клетки;</w:t>
      </w:r>
    </w:p>
    <w:p w:rsidR="001407EA" w:rsidRDefault="001407EA" w:rsidP="001407EA">
      <w:pPr>
        <w:pStyle w:val="ConsPlusNormal"/>
        <w:ind w:firstLine="540"/>
        <w:jc w:val="both"/>
      </w:pPr>
      <w:r>
        <w:t>легочной гипертензией совместно с врачом-кардиологом;</w:t>
      </w:r>
    </w:p>
    <w:p w:rsidR="001407EA" w:rsidRDefault="001407EA" w:rsidP="001407EA">
      <w:pPr>
        <w:pStyle w:val="ConsPlusNormal"/>
        <w:ind w:firstLine="540"/>
        <w:jc w:val="both"/>
      </w:pPr>
      <w:proofErr w:type="spellStart"/>
      <w:r>
        <w:t>бронхо-легочными</w:t>
      </w:r>
      <w:proofErr w:type="spellEnd"/>
      <w:r>
        <w:t xml:space="preserve"> заболеваниями на </w:t>
      </w:r>
      <w:proofErr w:type="gramStart"/>
      <w:r>
        <w:t>фоне</w:t>
      </w:r>
      <w:proofErr w:type="gramEnd"/>
      <w:r>
        <w:t xml:space="preserve"> врожденных </w:t>
      </w:r>
      <w:proofErr w:type="spellStart"/>
      <w:r>
        <w:t>иммунодефицитных</w:t>
      </w:r>
      <w:proofErr w:type="spellEnd"/>
      <w:r>
        <w:t xml:space="preserve"> состояний - совместно с врачом-аллергологом-иммунологом;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респираторными жалобами неясного генеза - совместно с врачом-аллергологом-иммунологом, </w:t>
      </w:r>
      <w:proofErr w:type="spellStart"/>
      <w:r>
        <w:t>врачом-оториноларингологом</w:t>
      </w:r>
      <w:proofErr w:type="spellEnd"/>
      <w:r>
        <w:t>, врачом-инфекционистом, врачом-кардиологом, врачом-гастроэнтерологом и врачами других специальностей.</w:t>
      </w:r>
    </w:p>
    <w:p w:rsidR="001407EA" w:rsidRDefault="001407EA" w:rsidP="001407EA">
      <w:pPr>
        <w:pStyle w:val="ConsPlusNormal"/>
        <w:ind w:firstLine="540"/>
        <w:jc w:val="both"/>
      </w:pPr>
      <w:r>
        <w:t>По результатам консультативного приема пациент госпитализируется в пульмонологическое отделение либо возвращается на уровень врача-терапевта участкового с рекомендациями по дальнейшему лечению.</w:t>
      </w:r>
    </w:p>
    <w:p w:rsidR="001407EA" w:rsidRDefault="001407EA" w:rsidP="001407EA">
      <w:pPr>
        <w:pStyle w:val="ConsPlusNormal"/>
        <w:ind w:firstLine="540"/>
        <w:jc w:val="both"/>
      </w:pPr>
      <w:r>
        <w:t>Госпитализация после консультативного приема в государственном учреждении здравоохранения "Клиническая поликлиника № 1" осуществляется в государственное учреждение здравоохранения "Клиническая больница № 4".</w:t>
      </w:r>
    </w:p>
    <w:p w:rsidR="001407EA" w:rsidRDefault="001407EA" w:rsidP="001407EA">
      <w:pPr>
        <w:pStyle w:val="ConsPlusNormal"/>
        <w:ind w:firstLine="540"/>
        <w:jc w:val="both"/>
      </w:pPr>
      <w:r>
        <w:t>Госпитализация после консультативного приема в государственном учреждении здравоохранения "Клиническая поликлиника № 28", в государственном бюджетном учреждении здравоохранения "Волгоградская областная клиническая больница № 3", Волгоград осуществляется в государственном учреждении здравоохранения "Городская клиническая больница скорой медицинской помощи № 25".</w:t>
      </w:r>
    </w:p>
    <w:p w:rsidR="001407EA" w:rsidRDefault="001407EA" w:rsidP="001407EA">
      <w:pPr>
        <w:pStyle w:val="ConsPlusNormal"/>
        <w:ind w:firstLine="540"/>
        <w:jc w:val="both"/>
      </w:pPr>
      <w:r>
        <w:t>Госпитализация после консультативного приема в государственном учреждении здравоохранения "Клиническая больница скорой медицинской помощи № 15" осуществляется в государственное</w:t>
      </w:r>
      <w:r w:rsidR="00FE55DA">
        <w:t xml:space="preserve"> </w:t>
      </w:r>
      <w:r>
        <w:t>учреждение здравоохранения "Клиническая больница скорой медицинской помощи № 15".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Госпитализация после консультативного приема в государственном </w:t>
      </w:r>
      <w:r w:rsidR="00FE55DA">
        <w:t xml:space="preserve">бюджетном </w:t>
      </w:r>
      <w:r>
        <w:t xml:space="preserve">учреждении здравоохранения </w:t>
      </w:r>
      <w:r w:rsidR="00FE55DA">
        <w:t>"</w:t>
      </w:r>
      <w:r>
        <w:t>Г</w:t>
      </w:r>
      <w:r w:rsidR="00FE55DA">
        <w:t xml:space="preserve">ородская больница </w:t>
      </w:r>
      <w:r>
        <w:t xml:space="preserve"> №</w:t>
      </w:r>
      <w:r w:rsidR="00FE55DA">
        <w:t xml:space="preserve"> </w:t>
      </w:r>
      <w:r>
        <w:t>2"</w:t>
      </w:r>
      <w:r w:rsidR="00FE55DA">
        <w:t>,</w:t>
      </w:r>
      <w:r>
        <w:t xml:space="preserve"> Волжский </w:t>
      </w:r>
      <w:r w:rsidR="00FE55DA">
        <w:t xml:space="preserve">осуществляется </w:t>
      </w:r>
      <w:r>
        <w:t xml:space="preserve">в </w:t>
      </w:r>
      <w:r w:rsidR="00FE55DA">
        <w:t>государственное бюджетное учреждение здравоохранения "Городская больница  № 2", Волжский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Госпитализация после консультативного приема в государственном </w:t>
      </w:r>
      <w:r w:rsidR="00FE55DA">
        <w:t xml:space="preserve">бюджетном </w:t>
      </w:r>
      <w:r>
        <w:t xml:space="preserve">учреждении здравоохранения "Михайловская </w:t>
      </w:r>
      <w:r w:rsidR="00FE55DA">
        <w:t>центральная районная больница</w:t>
      </w:r>
      <w:r>
        <w:t xml:space="preserve">" </w:t>
      </w:r>
      <w:r w:rsidR="00FE55DA">
        <w:t>осуществляется в государственное бюджетное учреждение здравоохранения</w:t>
      </w:r>
      <w:r>
        <w:t xml:space="preserve"> "Михайловская </w:t>
      </w:r>
      <w:r w:rsidR="00FE55DA">
        <w:t>центральная районная больница</w:t>
      </w:r>
      <w:r>
        <w:t>".</w:t>
      </w:r>
    </w:p>
    <w:p w:rsidR="001407EA" w:rsidRDefault="001407EA" w:rsidP="001407EA">
      <w:pPr>
        <w:pStyle w:val="ConsPlusNormal"/>
        <w:ind w:firstLine="540"/>
        <w:jc w:val="both"/>
      </w:pPr>
      <w:r>
        <w:t xml:space="preserve">Госпитализация после консультативного приема в государственном </w:t>
      </w:r>
      <w:r w:rsidR="00FE55DA">
        <w:t xml:space="preserve">бюджетном </w:t>
      </w:r>
      <w:r>
        <w:t xml:space="preserve">учреждении здравоохранения </w:t>
      </w:r>
      <w:r w:rsidR="00FE55DA">
        <w:t>г.Камышина "Городская больница № 1"</w:t>
      </w:r>
      <w:r>
        <w:t>.</w:t>
      </w:r>
    </w:p>
    <w:p w:rsidR="001407EA" w:rsidRDefault="001407EA" w:rsidP="001407EA">
      <w:pPr>
        <w:pStyle w:val="ConsPlusNormal"/>
        <w:jc w:val="both"/>
      </w:pPr>
    </w:p>
    <w:p w:rsidR="001407EA" w:rsidRDefault="001407EA" w:rsidP="001407EA">
      <w:pPr>
        <w:pStyle w:val="ConsPlusNormal"/>
        <w:jc w:val="both"/>
      </w:pPr>
    </w:p>
    <w:p w:rsidR="00866F12" w:rsidRDefault="00866F12" w:rsidP="001407EA">
      <w:pPr>
        <w:spacing w:after="0" w:line="240" w:lineRule="auto"/>
      </w:pPr>
    </w:p>
    <w:sectPr w:rsidR="00866F12" w:rsidSect="0086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07EA"/>
    <w:rsid w:val="000B0BD0"/>
    <w:rsid w:val="000B30EE"/>
    <w:rsid w:val="001407EA"/>
    <w:rsid w:val="00244F42"/>
    <w:rsid w:val="00266C5E"/>
    <w:rsid w:val="00294014"/>
    <w:rsid w:val="00334621"/>
    <w:rsid w:val="003B43CB"/>
    <w:rsid w:val="003E2435"/>
    <w:rsid w:val="00462541"/>
    <w:rsid w:val="004D5617"/>
    <w:rsid w:val="00594333"/>
    <w:rsid w:val="0061716D"/>
    <w:rsid w:val="0063327E"/>
    <w:rsid w:val="00642D87"/>
    <w:rsid w:val="00670301"/>
    <w:rsid w:val="007313C8"/>
    <w:rsid w:val="007701F8"/>
    <w:rsid w:val="00866F12"/>
    <w:rsid w:val="00892939"/>
    <w:rsid w:val="008C25B3"/>
    <w:rsid w:val="00917DC9"/>
    <w:rsid w:val="00A969A9"/>
    <w:rsid w:val="00AE6E94"/>
    <w:rsid w:val="00B42D11"/>
    <w:rsid w:val="00B6613C"/>
    <w:rsid w:val="00BB406A"/>
    <w:rsid w:val="00C74B76"/>
    <w:rsid w:val="00CC25EB"/>
    <w:rsid w:val="00CF1243"/>
    <w:rsid w:val="00CF51B2"/>
    <w:rsid w:val="00D07B9C"/>
    <w:rsid w:val="00DB71B9"/>
    <w:rsid w:val="00F4179C"/>
    <w:rsid w:val="00FE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7EA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407EA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normal">
    <w:name w:val="normal"/>
    <w:rsid w:val="001407EA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3</cp:revision>
  <cp:lastPrinted>2018-06-27T08:32:00Z</cp:lastPrinted>
  <dcterms:created xsi:type="dcterms:W3CDTF">2018-06-20T10:12:00Z</dcterms:created>
  <dcterms:modified xsi:type="dcterms:W3CDTF">2018-06-27T08:32:00Z</dcterms:modified>
</cp:coreProperties>
</file>